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jc w:val="left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Siena College’s 35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Annual High School Programming Contest</w:t>
      </w:r>
    </w:p>
    <w:tbl>
      <w:tblPr>
        <w:tblStyle w:val="Table1"/>
        <w:tblW w:w="102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80"/>
        <w:gridCol w:w="4720.000000000001"/>
        <w:tblGridChange w:id="0">
          <w:tblGrid>
            <w:gridCol w:w="5480"/>
            <w:gridCol w:w="4720.000000000001"/>
          </w:tblGrid>
        </w:tblGridChange>
      </w:tblGrid>
      <w:tr>
        <w:trPr>
          <w:cantSplit w:val="0"/>
          <w:trHeight w:val="188.640000000000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Sponsored by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  <w:drawing>
                <wp:inline distB="114300" distT="114300" distL="114300" distR="114300">
                  <wp:extent cx="861771" cy="303106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771" cy="30310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pStyle w:val="Heading5"/>
        <w:spacing w:after="0" w:before="0" w:lineRule="auto"/>
        <w:jc w:val="center"/>
        <w:rPr>
          <w:b w:val="0"/>
          <w:i w:val="0"/>
          <w:sz w:val="24"/>
          <w:szCs w:val="24"/>
        </w:rPr>
      </w:pPr>
      <w:bookmarkStart w:colFirst="0" w:colLast="0" w:name="_6lwmjvuqb4zu" w:id="0"/>
      <w:bookmarkEnd w:id="0"/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March 31</w:t>
      </w:r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, 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6"/>
        <w:rPr>
          <w:b w:val="0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Green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Problem #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Pangrams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A pangram is a word or phrase that contains every letter of the alphabet at least one time. The occurrence could be an upper or lower-case character.  The classic example of a pangram is the sentence “The quick brown fox jumped over the lazy dog’s back.”</w:t>
      </w:r>
    </w:p>
    <w:p w:rsidR="00000000" w:rsidDel="00000000" w:rsidP="00000000" w:rsidRDefault="00000000" w:rsidRPr="00000000" w14:paraId="00000008">
      <w:pPr>
        <w:widowControl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Your program will be given a sequence of words.  Your program will indicate that it is a pangram, otherwise it will list the missing letters. </w:t>
      </w:r>
    </w:p>
    <w:p w:rsidR="00000000" w:rsidDel="00000000" w:rsidP="00000000" w:rsidRDefault="00000000" w:rsidRPr="00000000" w14:paraId="0000000A">
      <w:pPr>
        <w:pStyle w:val="Heading6"/>
        <w:tabs>
          <w:tab w:val="left" w:leader="none" w:pos="2724"/>
        </w:tabs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u w:val="singl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1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Input:  A sequence of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words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each separated by a space. Input may contain punctuation but this should be ignored.</w:t>
      </w:r>
    </w:p>
    <w:p w:rsidR="00000000" w:rsidDel="00000000" w:rsidP="00000000" w:rsidRDefault="00000000" w:rsidRPr="00000000" w14:paraId="0000000C">
      <w:pPr>
        <w:widowControl w:val="1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Output: PANGRAM, if the sequence is a pangram otherwise output the missing letters, using uppercase,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ascending alphabetical order.</w:t>
      </w:r>
    </w:p>
    <w:p w:rsidR="00000000" w:rsidDel="00000000" w:rsidP="00000000" w:rsidRDefault="00000000" w:rsidRPr="00000000" w14:paraId="0000000D">
      <w:pPr>
        <w:widowControl w:val="1"/>
        <w:ind w:firstLine="720"/>
        <w:rPr>
          <w:rFonts w:ascii="Times New Roman" w:cs="Times New Roman" w:eastAsia="Times New Roman" w:hAnsi="Times New Roman"/>
        </w:rPr>
        <w:sectPr>
          <w:pgSz w:h="15840" w:w="12240" w:orient="portrait"/>
          <w:pgMar w:bottom="810" w:top="810" w:left="1008" w:right="1008" w:header="1181" w:footer="74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Example 1:</w:t>
        <w:tab/>
        <w:t xml:space="preserve">Input:</w:t>
      </w:r>
    </w:p>
    <w:p w:rsidR="00000000" w:rsidDel="00000000" w:rsidP="00000000" w:rsidRDefault="00000000" w:rsidRPr="00000000" w14:paraId="0000000F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The quick brown fox jumped over the lazy dog’s back.</w:t>
      </w:r>
    </w:p>
    <w:p w:rsidR="00000000" w:rsidDel="00000000" w:rsidP="00000000" w:rsidRDefault="00000000" w:rsidRPr="00000000" w14:paraId="00000010">
      <w:pPr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ab/>
        <w:tab/>
        <w:t xml:space="preserve">Output: </w:t>
      </w:r>
    </w:p>
    <w:p w:rsidR="00000000" w:rsidDel="00000000" w:rsidP="00000000" w:rsidRDefault="00000000" w:rsidRPr="00000000" w14:paraId="00000012">
      <w:pPr>
        <w:ind w:left="2160" w:firstLine="0"/>
        <w:rPr/>
      </w:pPr>
      <w:r w:rsidDel="00000000" w:rsidR="00000000" w:rsidRPr="00000000">
        <w:rPr>
          <w:rtl w:val="0"/>
        </w:rPr>
        <w:t xml:space="preserve">PANGRAM</w:t>
      </w:r>
    </w:p>
    <w:p w:rsidR="00000000" w:rsidDel="00000000" w:rsidP="00000000" w:rsidRDefault="00000000" w:rsidRPr="00000000" w14:paraId="00000013">
      <w:pPr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Example 2:</w:t>
        <w:tab/>
        <w:t xml:space="preserve">Input:</w:t>
      </w:r>
    </w:p>
    <w:p w:rsidR="00000000" w:rsidDel="00000000" w:rsidP="00000000" w:rsidRDefault="00000000" w:rsidRPr="00000000" w14:paraId="00000015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Public junk dwarves quiz mighty fox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ab/>
        <w:tab/>
        <w:t xml:space="preserve">Output: </w:t>
      </w:r>
    </w:p>
    <w:p w:rsidR="00000000" w:rsidDel="00000000" w:rsidP="00000000" w:rsidRDefault="00000000" w:rsidRPr="00000000" w14:paraId="00000018">
      <w:pPr>
        <w:pStyle w:val="Heading6"/>
        <w:spacing w:after="0" w:before="0" w:lineRule="auto"/>
        <w:ind w:left="1440" w:firstLine="720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PANGRAM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Example 3:</w:t>
        <w:tab/>
        <w:t xml:space="preserve">Input:</w:t>
      </w:r>
    </w:p>
    <w:p w:rsidR="00000000" w:rsidDel="00000000" w:rsidP="00000000" w:rsidRDefault="00000000" w:rsidRPr="00000000" w14:paraId="0000001B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sz w:val="24"/>
          <w:szCs w:val="24"/>
        </w:rPr>
      </w:pPr>
      <w:bookmarkStart w:colFirst="0" w:colLast="0" w:name="_gjdgxs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White shoes have missing soles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sz w:val="24"/>
          <w:szCs w:val="24"/>
        </w:rPr>
      </w:pPr>
      <w:bookmarkStart w:colFirst="0" w:colLast="0" w:name="_xd80lfyy1a7a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ab/>
        <w:tab/>
        <w:t xml:space="preserve">Output: </w:t>
      </w:r>
    </w:p>
    <w:p w:rsidR="00000000" w:rsidDel="00000000" w:rsidP="00000000" w:rsidRDefault="00000000" w:rsidRPr="00000000" w14:paraId="0000001E">
      <w:pPr>
        <w:ind w:left="2160" w:firstLine="0"/>
        <w:rPr/>
        <w:sectPr>
          <w:type w:val="continuous"/>
          <w:pgSz w:h="15840" w:w="12240" w:orient="portrait"/>
          <w:pgMar w:bottom="810" w:top="810" w:left="1008" w:right="1008" w:header="1181" w:footer="749"/>
        </w:sectPr>
      </w:pPr>
      <w:r w:rsidDel="00000000" w:rsidR="00000000" w:rsidRPr="00000000">
        <w:rPr>
          <w:rtl w:val="0"/>
        </w:rPr>
        <w:t xml:space="preserve">BCDFJKPQRUVXYZ</w:t>
      </w:r>
    </w:p>
    <w:p w:rsidR="00000000" w:rsidDel="00000000" w:rsidP="00000000" w:rsidRDefault="00000000" w:rsidRPr="00000000" w14:paraId="0000001F">
      <w:pPr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Example 4:</w:t>
        <w:tab/>
        <w:t xml:space="preserve">Input:</w:t>
      </w:r>
    </w:p>
    <w:p w:rsidR="00000000" w:rsidDel="00000000" w:rsidP="00000000" w:rsidRDefault="00000000" w:rsidRPr="00000000" w14:paraId="00000021">
      <w:pPr>
        <w:pStyle w:val="Heading6"/>
        <w:spacing w:after="0" w:before="0" w:lineRule="auto"/>
        <w:ind w:left="720" w:firstLine="720"/>
        <w:rPr>
          <w:rFonts w:ascii="Courier New" w:cs="Courier New" w:eastAsia="Courier New" w:hAnsi="Courier New"/>
          <w:b w:val="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222222"/>
          <w:sz w:val="24"/>
          <w:szCs w:val="24"/>
          <w:highlight w:val="white"/>
          <w:rtl w:val="0"/>
        </w:rPr>
        <w:t xml:space="preserve">Tony Civitella is a quick-thinking, experienced, business wizard behind the juggernaut company, Transfinder.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ab/>
        <w:tab/>
        <w:t xml:space="preserve">Output: </w:t>
      </w:r>
    </w:p>
    <w:p w:rsidR="00000000" w:rsidDel="00000000" w:rsidP="00000000" w:rsidRDefault="00000000" w:rsidRPr="00000000" w14:paraId="00000024">
      <w:pPr>
        <w:pStyle w:val="Heading6"/>
        <w:spacing w:after="0" w:before="0" w:lineRule="auto"/>
        <w:ind w:left="1440" w:firstLine="720"/>
        <w:rPr>
          <w:rFonts w:ascii="Courier New" w:cs="Courier New" w:eastAsia="Courier New" w:hAnsi="Courier New"/>
        </w:rPr>
      </w:pPr>
      <w:bookmarkStart w:colFirst="0" w:colLast="0" w:name="_pard4lf585yv" w:id="3"/>
      <w:bookmarkEnd w:id="3"/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PANGRAM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810" w:top="810" w:left="1008" w:right="1008" w:header="1181" w:footer="74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urier New"/>
  <w:font w:name="Times New Roman"/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urier New" w:cs="Courier New" w:eastAsia="Courier New" w:hAnsi="Courier New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leader="none" w:pos="0"/>
        <w:tab w:val="left" w:leader="none" w:pos="720"/>
        <w:tab w:val="left" w:leader="none" w:pos="1440"/>
        <w:tab w:val="left" w:leader="none" w:pos="2160"/>
        <w:tab w:val="left" w:leader="none" w:pos="2880"/>
        <w:tab w:val="left" w:leader="none" w:pos="360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</w:tabs>
      <w:jc w:val="center"/>
    </w:pPr>
    <w:rPr>
      <w:rFonts w:ascii="Times New Roman" w:cs="Times New Roman" w:eastAsia="Times New Roman" w:hAnsi="Times New Roman"/>
      <w:b w:val="1"/>
      <w:i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tabs>
        <w:tab w:val="center" w:leader="none" w:pos="5760"/>
      </w:tabs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tabs>
        <w:tab w:val="left" w:leader="none" w:pos="-720"/>
        <w:tab w:val="left" w:leader="none" w:pos="0"/>
        <w:tab w:val="left" w:leader="none" w:pos="576"/>
        <w:tab w:val="left" w:leader="none" w:pos="126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  <w:tab w:val="left" w:leader="none" w:pos="10080"/>
      </w:tabs>
    </w:pPr>
    <w:rPr>
      <w:rFonts w:ascii="Times New Roman" w:cs="Times New Roman" w:eastAsia="Times New Roman" w:hAnsi="Times New Roman"/>
      <w:b w:val="1"/>
    </w:rPr>
  </w:style>
  <w:style w:type="paragraph" w:styleId="Heading4">
    <w:name w:val="heading 4"/>
    <w:basedOn w:val="Normal"/>
    <w:next w:val="Normal"/>
    <w:pPr>
      <w:keepNext w:val="1"/>
      <w:jc w:val="both"/>
    </w:pPr>
    <w:rPr>
      <w:rFonts w:ascii="Times New Roman" w:cs="Times New Roman" w:eastAsia="Times New Roman" w:hAnsi="Times New Roman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